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33" w:rsidRPr="0077242D" w:rsidRDefault="00E450AB" w:rsidP="007724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FİZİKOKİMYA 2</w:t>
      </w:r>
      <w:r w:rsidR="0077242D" w:rsidRPr="0077242D">
        <w:rPr>
          <w:b/>
          <w:sz w:val="32"/>
          <w:szCs w:val="32"/>
        </w:rPr>
        <w:t xml:space="preserve"> LABORATUVARI</w:t>
      </w:r>
    </w:p>
    <w:p w:rsidR="0077242D" w:rsidRPr="0077242D" w:rsidRDefault="0077242D" w:rsidP="0077242D">
      <w:pPr>
        <w:jc w:val="center"/>
        <w:rPr>
          <w:b/>
          <w:sz w:val="32"/>
          <w:szCs w:val="32"/>
        </w:rPr>
      </w:pPr>
      <w:r w:rsidRPr="0077242D">
        <w:rPr>
          <w:b/>
          <w:sz w:val="32"/>
          <w:szCs w:val="32"/>
        </w:rPr>
        <w:t>RAPOR DEFTERİ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4517"/>
        <w:gridCol w:w="3705"/>
      </w:tblGrid>
      <w:tr w:rsidR="0077242D" w:rsidTr="0077242D">
        <w:trPr>
          <w:trHeight w:val="733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No: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 w:val="restart"/>
          </w:tcPr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Pr="0077242D" w:rsidRDefault="0077242D" w:rsidP="00772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7242D">
              <w:rPr>
                <w:b/>
                <w:sz w:val="28"/>
                <w:szCs w:val="28"/>
              </w:rPr>
              <w:t xml:space="preserve">     RESİM</w:t>
            </w:r>
          </w:p>
        </w:tc>
      </w:tr>
      <w:tr w:rsidR="0077242D" w:rsidTr="0077242D">
        <w:trPr>
          <w:trHeight w:val="704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Adı: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  <w:tr w:rsidR="0077242D" w:rsidTr="0077242D">
        <w:trPr>
          <w:trHeight w:val="703"/>
        </w:trPr>
        <w:tc>
          <w:tcPr>
            <w:tcW w:w="959" w:type="dxa"/>
          </w:tcPr>
          <w:p w:rsidR="0077242D" w:rsidRPr="0077242D" w:rsidRDefault="0077242D" w:rsidP="0077242D">
            <w:pPr>
              <w:jc w:val="right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Soyadı: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</w:tbl>
    <w:p w:rsidR="0077242D" w:rsidRDefault="0077242D" w:rsidP="0077242D"/>
    <w:p w:rsidR="0077242D" w:rsidRDefault="0077242D" w:rsidP="0077242D"/>
    <w:tbl>
      <w:tblPr>
        <w:tblStyle w:val="TabloKlavuzu"/>
        <w:tblpPr w:leftFromText="141" w:rightFromText="141" w:vertAnchor="text" w:horzAnchor="margin" w:tblpXSpec="center" w:tblpY="106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22"/>
        <w:gridCol w:w="1697"/>
        <w:gridCol w:w="1417"/>
        <w:gridCol w:w="1134"/>
      </w:tblGrid>
      <w:tr w:rsidR="004042D1" w:rsidRPr="0077242D" w:rsidTr="004042D1">
        <w:tc>
          <w:tcPr>
            <w:tcW w:w="993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Deney No</w:t>
            </w:r>
          </w:p>
        </w:tc>
        <w:tc>
          <w:tcPr>
            <w:tcW w:w="3969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Deney Adı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1697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Sonuç</w:t>
            </w:r>
          </w:p>
        </w:tc>
        <w:tc>
          <w:tcPr>
            <w:tcW w:w="1417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 w:rsidRPr="0077242D">
              <w:rPr>
                <w:b/>
                <w:sz w:val="28"/>
                <w:szCs w:val="28"/>
              </w:rPr>
              <w:t>İmza</w:t>
            </w:r>
          </w:p>
        </w:tc>
        <w:tc>
          <w:tcPr>
            <w:tcW w:w="1134" w:type="dxa"/>
          </w:tcPr>
          <w:p w:rsidR="004042D1" w:rsidRPr="0077242D" w:rsidRDefault="004042D1" w:rsidP="00404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KISMEN KARIŞAN SIVILARIN ÇÖZÜNÜRLÜĞÜNÜN İNCELENMESİ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İKİNCİ MERTEBEDEN BİR REAKSİ</w:t>
            </w:r>
            <w:r>
              <w:rPr>
                <w:sz w:val="24"/>
                <w:szCs w:val="28"/>
              </w:rPr>
              <w:t xml:space="preserve">YONUN İNCELENMESİ ETİL ASETATIN </w:t>
            </w:r>
            <w:r w:rsidRPr="00E450AB">
              <w:rPr>
                <w:sz w:val="24"/>
                <w:szCs w:val="28"/>
              </w:rPr>
              <w:t>SABUNLAŞMASI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SU BUHARI DESTİLASYONU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KRİYOSKOPİ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703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REAKSİYON HIZLARI ÜZERİNE SICAKLIĞIN ETKİSİ ve KİMYASAL BİR REAKSİYONUN AKTİVASYON ENERJİSİNİN BULUNMASI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639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α, α’-AZOBİSİZ</w:t>
            </w:r>
            <w:r>
              <w:rPr>
                <w:sz w:val="24"/>
                <w:szCs w:val="28"/>
              </w:rPr>
              <w:t>OBÜTİRONİTRİL (AIBN)'in BOZUNMA R</w:t>
            </w:r>
            <w:r w:rsidRPr="00E450AB">
              <w:rPr>
                <w:sz w:val="24"/>
                <w:szCs w:val="28"/>
              </w:rPr>
              <w:t>EAKSİYONUNUN KİNETİĞİ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 xml:space="preserve">BİRİNCİ MERTEBEDEN </w:t>
            </w:r>
            <w:r>
              <w:rPr>
                <w:sz w:val="24"/>
                <w:szCs w:val="28"/>
              </w:rPr>
              <w:t>R</w:t>
            </w:r>
            <w:r w:rsidRPr="00E450AB">
              <w:rPr>
                <w:sz w:val="24"/>
                <w:szCs w:val="28"/>
              </w:rPr>
              <w:t>EAKSİYONLAR POLARİMETRİK YÖNTEM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532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EBÜLÜYOSKOPİ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  <w:tr w:rsidR="004042D1" w:rsidRPr="0077242D" w:rsidTr="004042D1">
        <w:trPr>
          <w:trHeight w:val="730"/>
        </w:trPr>
        <w:tc>
          <w:tcPr>
            <w:tcW w:w="993" w:type="dxa"/>
            <w:vAlign w:val="center"/>
          </w:tcPr>
          <w:p w:rsidR="004042D1" w:rsidRPr="0077242D" w:rsidRDefault="004042D1" w:rsidP="004042D1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042D1" w:rsidRPr="00E450AB" w:rsidRDefault="004042D1" w:rsidP="004042D1">
            <w:pPr>
              <w:spacing w:before="120" w:after="120" w:line="276" w:lineRule="auto"/>
              <w:rPr>
                <w:sz w:val="24"/>
                <w:szCs w:val="28"/>
              </w:rPr>
            </w:pPr>
            <w:r w:rsidRPr="00E450AB">
              <w:rPr>
                <w:sz w:val="24"/>
                <w:szCs w:val="28"/>
              </w:rPr>
              <w:t>VICTOR MEYER YÖNTEMİ İLE MOLEKÜL AĞIRLIĞININ BULUNMASI</w:t>
            </w:r>
          </w:p>
        </w:tc>
        <w:tc>
          <w:tcPr>
            <w:tcW w:w="1422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1" w:rsidRPr="0077242D" w:rsidRDefault="004042D1" w:rsidP="004042D1">
            <w:pPr>
              <w:rPr>
                <w:sz w:val="28"/>
                <w:szCs w:val="28"/>
              </w:rPr>
            </w:pPr>
          </w:p>
        </w:tc>
      </w:tr>
    </w:tbl>
    <w:p w:rsidR="0077242D" w:rsidRPr="0077242D" w:rsidRDefault="0077242D" w:rsidP="004042D1">
      <w:pPr>
        <w:rPr>
          <w:sz w:val="28"/>
          <w:szCs w:val="28"/>
        </w:rPr>
      </w:pPr>
    </w:p>
    <w:sectPr w:rsidR="0077242D" w:rsidRPr="0077242D" w:rsidSect="00E450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D"/>
    <w:rsid w:val="00001EF7"/>
    <w:rsid w:val="00004456"/>
    <w:rsid w:val="000104B7"/>
    <w:rsid w:val="00017F66"/>
    <w:rsid w:val="00022F6B"/>
    <w:rsid w:val="0003198A"/>
    <w:rsid w:val="000417D9"/>
    <w:rsid w:val="00042A63"/>
    <w:rsid w:val="00043539"/>
    <w:rsid w:val="0005209A"/>
    <w:rsid w:val="00055C44"/>
    <w:rsid w:val="00056F2D"/>
    <w:rsid w:val="00060147"/>
    <w:rsid w:val="00067839"/>
    <w:rsid w:val="000914EB"/>
    <w:rsid w:val="00092EC0"/>
    <w:rsid w:val="00097D22"/>
    <w:rsid w:val="000A5C6E"/>
    <w:rsid w:val="000B34D0"/>
    <w:rsid w:val="000E7019"/>
    <w:rsid w:val="000F0027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27E05"/>
    <w:rsid w:val="00237759"/>
    <w:rsid w:val="00242FF7"/>
    <w:rsid w:val="0025776F"/>
    <w:rsid w:val="00264FD9"/>
    <w:rsid w:val="00266456"/>
    <w:rsid w:val="00277486"/>
    <w:rsid w:val="00284F45"/>
    <w:rsid w:val="00291193"/>
    <w:rsid w:val="002B35DB"/>
    <w:rsid w:val="002C1635"/>
    <w:rsid w:val="002C76F3"/>
    <w:rsid w:val="002D7FCD"/>
    <w:rsid w:val="002E2F6B"/>
    <w:rsid w:val="002F25E9"/>
    <w:rsid w:val="002F633A"/>
    <w:rsid w:val="003157F0"/>
    <w:rsid w:val="00315862"/>
    <w:rsid w:val="00331425"/>
    <w:rsid w:val="003403C9"/>
    <w:rsid w:val="00340D41"/>
    <w:rsid w:val="00343A33"/>
    <w:rsid w:val="003706AA"/>
    <w:rsid w:val="00374F33"/>
    <w:rsid w:val="00383D67"/>
    <w:rsid w:val="00385E2D"/>
    <w:rsid w:val="0038622C"/>
    <w:rsid w:val="00392A14"/>
    <w:rsid w:val="00394B17"/>
    <w:rsid w:val="0039574D"/>
    <w:rsid w:val="003C0C46"/>
    <w:rsid w:val="003E20AF"/>
    <w:rsid w:val="003E2448"/>
    <w:rsid w:val="003F1769"/>
    <w:rsid w:val="004023DC"/>
    <w:rsid w:val="004042D1"/>
    <w:rsid w:val="0040454F"/>
    <w:rsid w:val="00407B2A"/>
    <w:rsid w:val="00440A64"/>
    <w:rsid w:val="00463B5E"/>
    <w:rsid w:val="00463FB3"/>
    <w:rsid w:val="00466ADB"/>
    <w:rsid w:val="00470E11"/>
    <w:rsid w:val="00483D94"/>
    <w:rsid w:val="00497A81"/>
    <w:rsid w:val="004A1933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503FC7"/>
    <w:rsid w:val="00511AD3"/>
    <w:rsid w:val="00511F4A"/>
    <w:rsid w:val="005148CA"/>
    <w:rsid w:val="005267C0"/>
    <w:rsid w:val="0053012F"/>
    <w:rsid w:val="00530F9D"/>
    <w:rsid w:val="00544E9B"/>
    <w:rsid w:val="005475AD"/>
    <w:rsid w:val="005520E4"/>
    <w:rsid w:val="005549AA"/>
    <w:rsid w:val="00593664"/>
    <w:rsid w:val="00597F41"/>
    <w:rsid w:val="005B2BFE"/>
    <w:rsid w:val="005C4AA9"/>
    <w:rsid w:val="005D0F3A"/>
    <w:rsid w:val="005E4BD3"/>
    <w:rsid w:val="005E4D5E"/>
    <w:rsid w:val="005F3789"/>
    <w:rsid w:val="005F4531"/>
    <w:rsid w:val="005F6622"/>
    <w:rsid w:val="0060028F"/>
    <w:rsid w:val="006037C6"/>
    <w:rsid w:val="00626BC0"/>
    <w:rsid w:val="006427D6"/>
    <w:rsid w:val="00662ED8"/>
    <w:rsid w:val="0066383E"/>
    <w:rsid w:val="00664AA1"/>
    <w:rsid w:val="00664FE8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5F62"/>
    <w:rsid w:val="0073337C"/>
    <w:rsid w:val="00736020"/>
    <w:rsid w:val="007559E5"/>
    <w:rsid w:val="007605DB"/>
    <w:rsid w:val="00766E60"/>
    <w:rsid w:val="0077242D"/>
    <w:rsid w:val="00784318"/>
    <w:rsid w:val="00787C04"/>
    <w:rsid w:val="0079358E"/>
    <w:rsid w:val="007A2522"/>
    <w:rsid w:val="007A673D"/>
    <w:rsid w:val="007B4122"/>
    <w:rsid w:val="007E2383"/>
    <w:rsid w:val="007E2E89"/>
    <w:rsid w:val="007E45A2"/>
    <w:rsid w:val="007F1C11"/>
    <w:rsid w:val="007F2094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C94"/>
    <w:rsid w:val="008734B3"/>
    <w:rsid w:val="00874E2A"/>
    <w:rsid w:val="00877D80"/>
    <w:rsid w:val="00883A54"/>
    <w:rsid w:val="00886BBE"/>
    <w:rsid w:val="00887751"/>
    <w:rsid w:val="00890BDF"/>
    <w:rsid w:val="00890D38"/>
    <w:rsid w:val="008A0A8A"/>
    <w:rsid w:val="008B629D"/>
    <w:rsid w:val="008B64B4"/>
    <w:rsid w:val="008D0A5F"/>
    <w:rsid w:val="008D29CD"/>
    <w:rsid w:val="008D3270"/>
    <w:rsid w:val="008D50BA"/>
    <w:rsid w:val="008E48D8"/>
    <w:rsid w:val="009018E4"/>
    <w:rsid w:val="00907CEC"/>
    <w:rsid w:val="00914C25"/>
    <w:rsid w:val="00922703"/>
    <w:rsid w:val="00945EF0"/>
    <w:rsid w:val="009558E5"/>
    <w:rsid w:val="0098663C"/>
    <w:rsid w:val="009A3C91"/>
    <w:rsid w:val="009A52BC"/>
    <w:rsid w:val="009B6B1A"/>
    <w:rsid w:val="009C1AB6"/>
    <w:rsid w:val="009D1EDB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35555"/>
    <w:rsid w:val="00A503F9"/>
    <w:rsid w:val="00A5151A"/>
    <w:rsid w:val="00A51611"/>
    <w:rsid w:val="00A5396E"/>
    <w:rsid w:val="00A618E2"/>
    <w:rsid w:val="00A66080"/>
    <w:rsid w:val="00A74AC5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695C"/>
    <w:rsid w:val="00B01C42"/>
    <w:rsid w:val="00B04582"/>
    <w:rsid w:val="00B152C9"/>
    <w:rsid w:val="00B24C18"/>
    <w:rsid w:val="00B44D21"/>
    <w:rsid w:val="00B4504D"/>
    <w:rsid w:val="00B716DE"/>
    <w:rsid w:val="00B724E8"/>
    <w:rsid w:val="00B774C3"/>
    <w:rsid w:val="00B84506"/>
    <w:rsid w:val="00B91D32"/>
    <w:rsid w:val="00B931FA"/>
    <w:rsid w:val="00B948FF"/>
    <w:rsid w:val="00B957C7"/>
    <w:rsid w:val="00B96D2E"/>
    <w:rsid w:val="00BA565E"/>
    <w:rsid w:val="00BD67F9"/>
    <w:rsid w:val="00BE1C51"/>
    <w:rsid w:val="00BF46F3"/>
    <w:rsid w:val="00C0451A"/>
    <w:rsid w:val="00C04DF0"/>
    <w:rsid w:val="00C210E5"/>
    <w:rsid w:val="00C460E8"/>
    <w:rsid w:val="00C5638C"/>
    <w:rsid w:val="00C619BD"/>
    <w:rsid w:val="00C639D4"/>
    <w:rsid w:val="00C723BE"/>
    <w:rsid w:val="00C80FE5"/>
    <w:rsid w:val="00C9010E"/>
    <w:rsid w:val="00CA47A2"/>
    <w:rsid w:val="00CC3ED5"/>
    <w:rsid w:val="00CE68E8"/>
    <w:rsid w:val="00CF5119"/>
    <w:rsid w:val="00D01F66"/>
    <w:rsid w:val="00D14BEF"/>
    <w:rsid w:val="00D57413"/>
    <w:rsid w:val="00D65404"/>
    <w:rsid w:val="00D71924"/>
    <w:rsid w:val="00D823C9"/>
    <w:rsid w:val="00D906F5"/>
    <w:rsid w:val="00D921A5"/>
    <w:rsid w:val="00DA4F87"/>
    <w:rsid w:val="00DB08DE"/>
    <w:rsid w:val="00DB163C"/>
    <w:rsid w:val="00DB70EF"/>
    <w:rsid w:val="00DC618A"/>
    <w:rsid w:val="00DD08F3"/>
    <w:rsid w:val="00DD232C"/>
    <w:rsid w:val="00DF365B"/>
    <w:rsid w:val="00DF4A01"/>
    <w:rsid w:val="00E07A72"/>
    <w:rsid w:val="00E11FAE"/>
    <w:rsid w:val="00E2459D"/>
    <w:rsid w:val="00E33EB8"/>
    <w:rsid w:val="00E37145"/>
    <w:rsid w:val="00E43052"/>
    <w:rsid w:val="00E450AB"/>
    <w:rsid w:val="00E52528"/>
    <w:rsid w:val="00E540E7"/>
    <w:rsid w:val="00E6208F"/>
    <w:rsid w:val="00E659EE"/>
    <w:rsid w:val="00E67DF3"/>
    <w:rsid w:val="00E71030"/>
    <w:rsid w:val="00E81C49"/>
    <w:rsid w:val="00E867CA"/>
    <w:rsid w:val="00E86F22"/>
    <w:rsid w:val="00E95C50"/>
    <w:rsid w:val="00E9607E"/>
    <w:rsid w:val="00EB1809"/>
    <w:rsid w:val="00EB50A4"/>
    <w:rsid w:val="00ED6D64"/>
    <w:rsid w:val="00ED7027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7EC5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E026-2CDA-4F96-BE4A-3975AB4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Merve</cp:lastModifiedBy>
  <cp:revision>2</cp:revision>
  <dcterms:created xsi:type="dcterms:W3CDTF">2015-02-25T08:34:00Z</dcterms:created>
  <dcterms:modified xsi:type="dcterms:W3CDTF">2015-02-25T08:34:00Z</dcterms:modified>
</cp:coreProperties>
</file>